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46C" w:rsidRPr="002521A5" w:rsidRDefault="0062546C" w:rsidP="0062546C">
      <w:pPr>
        <w:tabs>
          <w:tab w:val="left" w:pos="7938"/>
        </w:tabs>
        <w:spacing w:after="0" w:line="240" w:lineRule="auto"/>
        <w:jc w:val="center"/>
        <w:rPr>
          <w:noProof/>
          <w:sz w:val="44"/>
          <w:szCs w:val="44"/>
          <w:lang w:val="es-ES" w:eastAsia="es-ES"/>
        </w:rPr>
      </w:pPr>
      <w:r w:rsidRPr="002521A5">
        <w:rPr>
          <w:b/>
          <w:color w:val="0070C0"/>
          <w:sz w:val="44"/>
          <w:szCs w:val="44"/>
        </w:rPr>
        <w:t>Comment faire une bonne introduction et une bonne conclusion ?</w:t>
      </w:r>
      <w:r w:rsidRPr="002521A5">
        <w:rPr>
          <w:noProof/>
          <w:sz w:val="44"/>
          <w:szCs w:val="44"/>
          <w:lang w:eastAsia="es-ES"/>
        </w:rPr>
        <w:t xml:space="preserve"> </w:t>
      </w:r>
    </w:p>
    <w:p w:rsidR="0062546C" w:rsidRDefault="0062546C" w:rsidP="0062546C">
      <w:pPr>
        <w:tabs>
          <w:tab w:val="left" w:pos="7938"/>
        </w:tabs>
        <w:spacing w:after="0" w:line="240" w:lineRule="auto"/>
        <w:jc w:val="center"/>
        <w:rPr>
          <w:noProof/>
          <w:lang w:eastAsia="es-ES"/>
        </w:rPr>
      </w:pPr>
      <w:r w:rsidRPr="00D05844">
        <w:rPr>
          <w:noProof/>
          <w:lang w:val="es-ES" w:eastAsia="es-ES"/>
        </w:rPr>
        <w:drawing>
          <wp:inline distT="0" distB="0" distL="0" distR="0" wp14:anchorId="4652CA61" wp14:editId="712ABB69">
            <wp:extent cx="4106545" cy="1895475"/>
            <wp:effectExtent l="0" t="0" r="8255" b="9525"/>
            <wp:docPr id="1" name="Imagen 1" descr="http://www.talklanguages.es/wp-content/uploads/2014/11/Intensivos-Ingles-Verano-Talk-Business-Langu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alklanguages.es/wp-content/uploads/2014/11/Intensivos-Ingles-Verano-Talk-Business-Languages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6545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46C" w:rsidRPr="0062546C" w:rsidRDefault="0062546C" w:rsidP="0062546C">
      <w:pPr>
        <w:tabs>
          <w:tab w:val="left" w:pos="7938"/>
        </w:tabs>
        <w:spacing w:after="0" w:line="240" w:lineRule="auto"/>
        <w:jc w:val="center"/>
        <w:rPr>
          <w:noProof/>
          <w:lang w:eastAsia="es-ES"/>
        </w:rPr>
      </w:pPr>
    </w:p>
    <w:p w:rsidR="0062546C" w:rsidRPr="0062546C" w:rsidRDefault="0062546C" w:rsidP="0062546C">
      <w:pPr>
        <w:spacing w:after="0"/>
        <w:rPr>
          <w:b/>
          <w:i/>
        </w:rPr>
      </w:pPr>
      <w:r w:rsidRPr="0062546C">
        <w:rPr>
          <w:b/>
          <w:i/>
        </w:rPr>
        <w:t>Complétez le texte suivant avec les expressions manquantes ci-dessous.</w:t>
      </w:r>
    </w:p>
    <w:p w:rsidR="0062546C" w:rsidRPr="000C07E3" w:rsidRDefault="0062546C" w:rsidP="002521A5">
      <w:pPr>
        <w:spacing w:after="0"/>
        <w:jc w:val="center"/>
      </w:pPr>
      <w:r w:rsidRPr="000C07E3">
        <w:rPr>
          <w:rFonts w:cs="Open Sans"/>
          <w:shd w:val="clear" w:color="auto" w:fill="FFFFFF"/>
        </w:rPr>
        <w:t xml:space="preserve">« 2 en 1 » </w:t>
      </w:r>
      <w:r>
        <w:rPr>
          <w:rFonts w:cs="Open Sans"/>
          <w:shd w:val="clear" w:color="auto" w:fill="FFFFFF"/>
        </w:rPr>
        <w:t xml:space="preserve">- </w:t>
      </w:r>
      <w:r w:rsidRPr="000C07E3">
        <w:rPr>
          <w:b/>
        </w:rPr>
        <w:t>adapter</w:t>
      </w:r>
      <w:r>
        <w:t xml:space="preserve"> - </w:t>
      </w:r>
      <w:r w:rsidRPr="000C07E3">
        <w:rPr>
          <w:b/>
        </w:rPr>
        <w:t>anecdote</w:t>
      </w:r>
      <w:r w:rsidRPr="000C07E3">
        <w:t xml:space="preserve"> </w:t>
      </w:r>
      <w:r>
        <w:t xml:space="preserve"> - </w:t>
      </w:r>
      <w:r w:rsidRPr="000C07E3">
        <w:rPr>
          <w:b/>
        </w:rPr>
        <w:t>autorité</w:t>
      </w:r>
      <w:r>
        <w:rPr>
          <w:b/>
        </w:rPr>
        <w:t xml:space="preserve"> - </w:t>
      </w:r>
      <w:r w:rsidRPr="000C07E3">
        <w:t xml:space="preserve">connivence </w:t>
      </w:r>
      <w:r>
        <w:t xml:space="preserve"> - </w:t>
      </w:r>
      <w:r w:rsidRPr="000C07E3">
        <w:t xml:space="preserve">Conseil d’administration </w:t>
      </w:r>
      <w:r>
        <w:t xml:space="preserve"> - </w:t>
      </w:r>
      <w:r w:rsidRPr="000C07E3">
        <w:t xml:space="preserve">date </w:t>
      </w:r>
      <w:r>
        <w:t xml:space="preserve"> - </w:t>
      </w:r>
      <w:r w:rsidRPr="000C07E3">
        <w:t>détendu</w:t>
      </w:r>
      <w:r>
        <w:t xml:space="preserve"> - </w:t>
      </w:r>
      <w:r w:rsidRPr="000C07E3">
        <w:rPr>
          <w:b/>
        </w:rPr>
        <w:t>expert</w:t>
      </w:r>
      <w:r w:rsidRPr="000C07E3">
        <w:t xml:space="preserve"> </w:t>
      </w:r>
      <w:r>
        <w:t xml:space="preserve"> - </w:t>
      </w:r>
      <w:r w:rsidRPr="000C07E3">
        <w:t xml:space="preserve">exposé </w:t>
      </w:r>
      <w:r>
        <w:t xml:space="preserve">– </w:t>
      </w:r>
      <w:r w:rsidRPr="000C07E3">
        <w:t>inclure</w:t>
      </w:r>
      <w:r>
        <w:t xml:space="preserve"> - </w:t>
      </w:r>
      <w:r w:rsidRPr="000C07E3">
        <w:rPr>
          <w:b/>
        </w:rPr>
        <w:t xml:space="preserve">information </w:t>
      </w:r>
      <w:r>
        <w:rPr>
          <w:b/>
        </w:rPr>
        <w:t xml:space="preserve"> - </w:t>
      </w:r>
      <w:r w:rsidRPr="000C07E3">
        <w:rPr>
          <w:b/>
        </w:rPr>
        <w:t xml:space="preserve">intéressante et utile </w:t>
      </w:r>
      <w:r>
        <w:rPr>
          <w:b/>
        </w:rPr>
        <w:t xml:space="preserve">- </w:t>
      </w:r>
      <w:r w:rsidRPr="000C07E3">
        <w:t xml:space="preserve">journalistes </w:t>
      </w:r>
      <w:r>
        <w:t xml:space="preserve"> - </w:t>
      </w:r>
      <w:r w:rsidRPr="000C07E3">
        <w:rPr>
          <w:b/>
        </w:rPr>
        <w:t>l’attention</w:t>
      </w:r>
      <w:r w:rsidRPr="000C07E3">
        <w:t xml:space="preserve"> </w:t>
      </w:r>
      <w:r>
        <w:t xml:space="preserve"> - </w:t>
      </w:r>
      <w:r w:rsidRPr="000C07E3">
        <w:rPr>
          <w:b/>
        </w:rPr>
        <w:t xml:space="preserve">lien </w:t>
      </w:r>
      <w:r>
        <w:rPr>
          <w:b/>
        </w:rPr>
        <w:t xml:space="preserve">- </w:t>
      </w:r>
      <w:r w:rsidRPr="000C07E3">
        <w:t>opinion </w:t>
      </w:r>
      <w:r>
        <w:t xml:space="preserve">– </w:t>
      </w:r>
      <w:r w:rsidRPr="000C07E3">
        <w:t>paires</w:t>
      </w:r>
      <w:r>
        <w:t xml:space="preserve"> - </w:t>
      </w:r>
      <w:r w:rsidRPr="000C07E3">
        <w:t xml:space="preserve">profession </w:t>
      </w:r>
      <w:r>
        <w:t xml:space="preserve">– </w:t>
      </w:r>
      <w:r w:rsidRPr="000C07E3">
        <w:rPr>
          <w:b/>
        </w:rPr>
        <w:t>public</w:t>
      </w:r>
      <w:r>
        <w:rPr>
          <w:b/>
        </w:rPr>
        <w:t xml:space="preserve"> - </w:t>
      </w:r>
      <w:r w:rsidRPr="000C07E3">
        <w:rPr>
          <w:b/>
        </w:rPr>
        <w:t xml:space="preserve">question </w:t>
      </w:r>
      <w:r>
        <w:rPr>
          <w:b/>
        </w:rPr>
        <w:t xml:space="preserve"> - </w:t>
      </w:r>
      <w:r w:rsidRPr="000C07E3">
        <w:rPr>
          <w:b/>
        </w:rPr>
        <w:t xml:space="preserve">reprend </w:t>
      </w:r>
      <w:r>
        <w:rPr>
          <w:b/>
        </w:rPr>
        <w:t xml:space="preserve">- </w:t>
      </w:r>
      <w:r w:rsidRPr="000C07E3">
        <w:rPr>
          <w:rFonts w:cs="Open Sans"/>
          <w:b/>
          <w:shd w:val="clear" w:color="auto" w:fill="FFFFFF"/>
        </w:rPr>
        <w:t xml:space="preserve">servir </w:t>
      </w:r>
      <w:r>
        <w:rPr>
          <w:rFonts w:cs="Open Sans"/>
          <w:b/>
          <w:shd w:val="clear" w:color="auto" w:fill="FFFFFF"/>
        </w:rPr>
        <w:t xml:space="preserve"> - </w:t>
      </w:r>
      <w:r w:rsidRPr="000C07E3">
        <w:t>Syndicats</w:t>
      </w:r>
      <w:r>
        <w:t xml:space="preserve"> - </w:t>
      </w:r>
      <w:r w:rsidRPr="000C07E3">
        <w:t>un fait d’</w:t>
      </w:r>
      <w:r w:rsidRPr="000C07E3">
        <w:rPr>
          <w:b/>
        </w:rPr>
        <w:t xml:space="preserve">actualité </w:t>
      </w:r>
      <w:r>
        <w:rPr>
          <w:b/>
        </w:rPr>
        <w:t xml:space="preserve"> - </w:t>
      </w:r>
      <w:r w:rsidRPr="000C07E3">
        <w:t>veille</w:t>
      </w:r>
    </w:p>
    <w:p w:rsidR="0062546C" w:rsidRPr="0062546C" w:rsidRDefault="0062546C" w:rsidP="0062546C">
      <w:pPr>
        <w:tabs>
          <w:tab w:val="left" w:pos="7938"/>
        </w:tabs>
        <w:spacing w:after="0" w:line="240" w:lineRule="auto"/>
        <w:rPr>
          <w:b/>
          <w:color w:val="0070C0"/>
          <w:sz w:val="24"/>
          <w:szCs w:val="24"/>
        </w:rPr>
      </w:pPr>
    </w:p>
    <w:p w:rsidR="0062546C" w:rsidRPr="00D05844" w:rsidRDefault="0062546C" w:rsidP="002521A5">
      <w:pPr>
        <w:pStyle w:val="Prrafodelista"/>
        <w:numPr>
          <w:ilvl w:val="0"/>
          <w:numId w:val="1"/>
        </w:numPr>
        <w:spacing w:after="0"/>
      </w:pPr>
      <w:r w:rsidRPr="00F154A7">
        <w:rPr>
          <w:b/>
          <w:color w:val="0070C0"/>
          <w:u w:val="thick"/>
        </w:rPr>
        <w:t>Une bonne introduction</w:t>
      </w:r>
      <w:r w:rsidRPr="00F154A7">
        <w:rPr>
          <w:color w:val="0070C0"/>
        </w:rPr>
        <w:t xml:space="preserve"> </w:t>
      </w:r>
      <w:r>
        <w:t>montre que</w:t>
      </w:r>
      <w:r w:rsidRPr="00D05844">
        <w:t xml:space="preserve"> votre présentation va être </w:t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="002521A5">
        <w:t xml:space="preserve">à </w:t>
      </w:r>
      <w:r w:rsidRPr="008A6863">
        <w:t>votre public.</w:t>
      </w:r>
    </w:p>
    <w:p w:rsidR="0062546C" w:rsidRDefault="0062546C" w:rsidP="002521A5">
      <w:pPr>
        <w:ind w:left="360"/>
      </w:pPr>
      <w:r w:rsidRPr="00D05844">
        <w:t xml:space="preserve">Vous devez donc </w:t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D05844">
        <w:t xml:space="preserve">votre présentation </w:t>
      </w:r>
      <w:r w:rsidRPr="00D05844">
        <w:rPr>
          <w:b/>
        </w:rPr>
        <w:t xml:space="preserve">à votre </w:t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D05844">
        <w:t xml:space="preserve">. </w:t>
      </w:r>
      <w:r>
        <w:t xml:space="preserve">Ce n’est pas la même chose de présenter les résultats au </w:t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>
        <w:t xml:space="preserve">qu’aux </w:t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>
        <w:t xml:space="preserve">ou </w:t>
      </w:r>
      <w:r>
        <w:t xml:space="preserve"> </w:t>
      </w:r>
      <w:r>
        <w:t>aux</w:t>
      </w:r>
      <w:r>
        <w:t xml:space="preserve"> </w:t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>
        <w:t xml:space="preserve"> .</w:t>
      </w:r>
      <w:r w:rsidRPr="008A6863">
        <w:t xml:space="preserve"> </w:t>
      </w:r>
      <w:r>
        <w:t xml:space="preserve"> </w:t>
      </w:r>
    </w:p>
    <w:p w:rsidR="0062546C" w:rsidRPr="00D05844" w:rsidRDefault="0062546C" w:rsidP="002521A5">
      <w:pPr>
        <w:pStyle w:val="Prrafodelista"/>
        <w:numPr>
          <w:ilvl w:val="0"/>
          <w:numId w:val="1"/>
        </w:numPr>
      </w:pPr>
      <w:r>
        <w:t xml:space="preserve">Vous devez </w:t>
      </w:r>
      <w:r w:rsidRPr="00D05844">
        <w:t>asseoir votre</w:t>
      </w:r>
      <w:r>
        <w:t xml:space="preserve"> </w:t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D05844">
        <w:t xml:space="preserve"> . Présentez votre trajectoire professionnelle pour montrer que vous êtes un</w:t>
      </w:r>
      <w:r>
        <w:t xml:space="preserve"> </w:t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D05844">
        <w:t xml:space="preserve"> dans la matière que vous allez présenter.</w:t>
      </w:r>
    </w:p>
    <w:p w:rsidR="0062546C" w:rsidRPr="00D05844" w:rsidRDefault="0062546C" w:rsidP="002521A5">
      <w:pPr>
        <w:pStyle w:val="Prrafodelista"/>
      </w:pPr>
    </w:p>
    <w:p w:rsidR="0062546C" w:rsidRDefault="0062546C" w:rsidP="002521A5">
      <w:pPr>
        <w:pStyle w:val="Prrafodelista"/>
        <w:numPr>
          <w:ilvl w:val="0"/>
          <w:numId w:val="1"/>
        </w:numPr>
        <w:spacing w:after="0"/>
      </w:pPr>
      <w:r w:rsidRPr="00D05844">
        <w:t xml:space="preserve">Vous devez </w:t>
      </w:r>
      <w:r w:rsidRPr="002521A5">
        <w:rPr>
          <w:b/>
        </w:rPr>
        <w:t xml:space="preserve">créer un </w:t>
      </w:r>
      <w:r w:rsidRPr="002521A5">
        <w:rPr>
          <w:u w:val="single"/>
        </w:rPr>
        <w:tab/>
      </w:r>
      <w:r w:rsidRPr="002521A5">
        <w:rPr>
          <w:u w:val="single"/>
        </w:rPr>
        <w:tab/>
      </w:r>
      <w:r w:rsidRPr="002521A5">
        <w:rPr>
          <w:u w:val="single"/>
        </w:rPr>
        <w:tab/>
      </w:r>
      <w:r w:rsidRPr="002521A5">
        <w:rPr>
          <w:b/>
        </w:rPr>
        <w:t>avec le public</w:t>
      </w:r>
      <w:r w:rsidR="002521A5" w:rsidRPr="002521A5">
        <w:rPr>
          <w:b/>
        </w:rPr>
        <w:t xml:space="preserve">. </w:t>
      </w:r>
      <w:r w:rsidRPr="00D05844">
        <w:t>Demande</w:t>
      </w:r>
      <w:r w:rsidR="002521A5">
        <w:t>z</w:t>
      </w:r>
      <w:r w:rsidRPr="00D05844">
        <w:t xml:space="preserve"> combien de personnes dans la salle ont la même</w:t>
      </w:r>
      <w:r>
        <w:t xml:space="preserve"> </w:t>
      </w:r>
      <w:r w:rsidRPr="002521A5">
        <w:rPr>
          <w:u w:val="single"/>
        </w:rPr>
        <w:tab/>
      </w:r>
      <w:r w:rsidRPr="002521A5">
        <w:rPr>
          <w:u w:val="single"/>
        </w:rPr>
        <w:tab/>
      </w:r>
      <w:r w:rsidRPr="002521A5">
        <w:rPr>
          <w:u w:val="single"/>
        </w:rPr>
        <w:tab/>
      </w:r>
      <w:r w:rsidRPr="00D05844">
        <w:t xml:space="preserve"> que vous, pour vous adresser à des</w:t>
      </w:r>
      <w:r w:rsidRPr="002521A5">
        <w:rPr>
          <w:u w:val="single"/>
        </w:rPr>
        <w:tab/>
      </w:r>
      <w:r w:rsidRPr="002521A5">
        <w:rPr>
          <w:u w:val="single"/>
        </w:rPr>
        <w:tab/>
      </w:r>
      <w:r w:rsidRPr="002521A5">
        <w:rPr>
          <w:u w:val="single"/>
        </w:rPr>
        <w:tab/>
      </w:r>
      <w:r w:rsidRPr="00D05844">
        <w:t xml:space="preserve"> . Et donnez aussi la bienvenue aux autres pour les</w:t>
      </w:r>
      <w:r>
        <w:t xml:space="preserve"> </w:t>
      </w:r>
      <w:r w:rsidRPr="002521A5">
        <w:rPr>
          <w:u w:val="single"/>
        </w:rPr>
        <w:tab/>
      </w:r>
      <w:r w:rsidRPr="002521A5">
        <w:rPr>
          <w:u w:val="single"/>
        </w:rPr>
        <w:tab/>
      </w:r>
      <w:r w:rsidRPr="002521A5">
        <w:rPr>
          <w:u w:val="single"/>
        </w:rPr>
        <w:tab/>
      </w:r>
      <w:r w:rsidRPr="00D05844">
        <w:t xml:space="preserve"> .</w:t>
      </w:r>
      <w:r>
        <w:t xml:space="preserve"> </w:t>
      </w:r>
      <w:r>
        <w:t xml:space="preserve"> </w:t>
      </w:r>
    </w:p>
    <w:p w:rsidR="0062546C" w:rsidRPr="00D05844" w:rsidRDefault="0062546C" w:rsidP="002521A5">
      <w:pPr>
        <w:pStyle w:val="Prrafodelista"/>
        <w:spacing w:after="0"/>
        <w:ind w:left="360"/>
      </w:pPr>
      <w:r w:rsidRPr="00D05844">
        <w:t>Si le public ne partage pas votre</w:t>
      </w:r>
      <w:r>
        <w:t xml:space="preserve"> </w:t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D05844">
        <w:t xml:space="preserve"> : «  Je sais que ma présentation soulèvera des questions, des réactions et je répondrai à toutes vos questions dans le temps qu’on aura.… »</w:t>
      </w:r>
    </w:p>
    <w:p w:rsidR="0062546C" w:rsidRPr="00D05844" w:rsidRDefault="0062546C" w:rsidP="002521A5">
      <w:pPr>
        <w:spacing w:after="0"/>
        <w:ind w:left="360"/>
      </w:pPr>
      <w:r w:rsidRPr="00D05844">
        <w:t xml:space="preserve">Si votre présentation est à une </w:t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D05844">
        <w:t xml:space="preserve">particulière : le jour d’un anniversaire, la </w:t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D05844">
        <w:t xml:space="preserve">des vacances, vous devez le mentionner puisque tout le monde le sait. Cela créera </w:t>
      </w:r>
      <w:r>
        <w:t xml:space="preserve">une </w:t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D05844">
        <w:t>entre vous et le public.</w:t>
      </w:r>
      <w:r>
        <w:t xml:space="preserve"> </w:t>
      </w:r>
    </w:p>
    <w:p w:rsidR="0062546C" w:rsidRPr="00D05844" w:rsidRDefault="0062546C" w:rsidP="002521A5">
      <w:pPr>
        <w:ind w:left="360"/>
      </w:pPr>
      <w:r w:rsidRPr="00D05844">
        <w:t>De cette façon, vous relâchez les tensions et si votre public est</w:t>
      </w:r>
      <w:r>
        <w:t xml:space="preserve"> </w:t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D05844">
        <w:t xml:space="preserve"> , vous êtes aussi détendu.</w:t>
      </w:r>
    </w:p>
    <w:p w:rsidR="0062546C" w:rsidRPr="00D05844" w:rsidRDefault="0062546C" w:rsidP="002521A5">
      <w:pPr>
        <w:pStyle w:val="Prrafodelista"/>
        <w:numPr>
          <w:ilvl w:val="0"/>
          <w:numId w:val="1"/>
        </w:numPr>
      </w:pPr>
      <w:r w:rsidRPr="00D05844">
        <w:t xml:space="preserve">Vous devez </w:t>
      </w:r>
      <w:r w:rsidRPr="00D05844">
        <w:rPr>
          <w:b/>
        </w:rPr>
        <w:t>obtenir</w:t>
      </w:r>
      <w:r>
        <w:rPr>
          <w:b/>
        </w:rPr>
        <w:t xml:space="preserve"> </w:t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D05844">
        <w:rPr>
          <w:b/>
        </w:rPr>
        <w:t xml:space="preserve"> </w:t>
      </w:r>
      <w:r w:rsidRPr="00D05844">
        <w:t xml:space="preserve">du public. </w:t>
      </w:r>
      <w:r>
        <w:t xml:space="preserve">Faites </w:t>
      </w:r>
      <w:r w:rsidRPr="00897EBD">
        <w:rPr>
          <w:b/>
          <w:color w:val="0070C0"/>
          <w:u w:val="thick"/>
        </w:rPr>
        <w:t>une bonne accroche</w:t>
      </w:r>
      <w:r>
        <w:t xml:space="preserve">. </w:t>
      </w:r>
      <w:r w:rsidRPr="00D05844">
        <w:t>3 façons de commencer :</w:t>
      </w:r>
    </w:p>
    <w:p w:rsidR="0062546C" w:rsidRPr="00D05844" w:rsidRDefault="0062546C" w:rsidP="002521A5">
      <w:pPr>
        <w:pStyle w:val="Prrafodelista"/>
        <w:spacing w:after="0"/>
        <w:ind w:left="360"/>
      </w:pPr>
      <w:r w:rsidRPr="00D05844">
        <w:t xml:space="preserve">- par une </w:t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D05844">
        <w:rPr>
          <w:b/>
        </w:rPr>
        <w:t>personnelle</w:t>
      </w:r>
      <w:r>
        <w:rPr>
          <w:b/>
        </w:rPr>
        <w:t>, pour créer un lien  avec votre</w:t>
      </w:r>
      <w:r w:rsidRPr="00D05844">
        <w:rPr>
          <w:b/>
        </w:rPr>
        <w:t xml:space="preserve"> public</w:t>
      </w:r>
      <w:r>
        <w:rPr>
          <w:b/>
        </w:rPr>
        <w:t>.</w:t>
      </w:r>
    </w:p>
    <w:p w:rsidR="0062546C" w:rsidRPr="00D05844" w:rsidRDefault="0062546C" w:rsidP="002521A5">
      <w:pPr>
        <w:pStyle w:val="Prrafodelista"/>
        <w:spacing w:after="0"/>
        <w:ind w:left="360"/>
      </w:pPr>
      <w:r w:rsidRPr="00D05844">
        <w:t>- par une</w:t>
      </w:r>
      <w:r>
        <w:t xml:space="preserve"> </w:t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D05844">
        <w:t xml:space="preserve"> </w:t>
      </w:r>
      <w:r w:rsidRPr="00D05844">
        <w:rPr>
          <w:b/>
        </w:rPr>
        <w:t xml:space="preserve">(Comment… ? Pourquoi… ?) </w:t>
      </w:r>
      <w:proofErr w:type="gramStart"/>
      <w:r w:rsidRPr="00D05844">
        <w:rPr>
          <w:b/>
        </w:rPr>
        <w:t>pour</w:t>
      </w:r>
      <w:proofErr w:type="gramEnd"/>
      <w:r w:rsidRPr="00D05844">
        <w:rPr>
          <w:b/>
        </w:rPr>
        <w:t xml:space="preserve"> mettre le public en situation problématique, </w:t>
      </w:r>
      <w:r>
        <w:rPr>
          <w:b/>
        </w:rPr>
        <w:t xml:space="preserve">pour </w:t>
      </w:r>
      <w:r w:rsidRPr="00D05844">
        <w:rPr>
          <w:b/>
        </w:rPr>
        <w:t xml:space="preserve"> suscite</w:t>
      </w:r>
      <w:r>
        <w:rPr>
          <w:b/>
        </w:rPr>
        <w:t>r</w:t>
      </w:r>
      <w:r w:rsidRPr="00D05844">
        <w:rPr>
          <w:b/>
        </w:rPr>
        <w:t xml:space="preserve"> chez lui le besoin d’apprendre et donc de vous écouter</w:t>
      </w:r>
      <w:r>
        <w:rPr>
          <w:b/>
        </w:rPr>
        <w:t>.</w:t>
      </w:r>
    </w:p>
    <w:p w:rsidR="0062546C" w:rsidRPr="00D05844" w:rsidRDefault="0062546C" w:rsidP="002521A5">
      <w:pPr>
        <w:spacing w:after="0"/>
        <w:ind w:left="360"/>
      </w:pPr>
      <w:r w:rsidRPr="00D05844">
        <w:t xml:space="preserve">- par une </w:t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D05844">
        <w:rPr>
          <w:b/>
        </w:rPr>
        <w:t>surprenante</w:t>
      </w:r>
      <w:r>
        <w:rPr>
          <w:b/>
        </w:rPr>
        <w:t xml:space="preserve"> : </w:t>
      </w:r>
      <w:r w:rsidRPr="00D05844">
        <w:t>un</w:t>
      </w:r>
      <w:r>
        <w:t>e</w:t>
      </w:r>
      <w:r w:rsidRPr="00D05844">
        <w:t xml:space="preserve"> statistique</w:t>
      </w:r>
      <w:r>
        <w:t>, u</w:t>
      </w:r>
      <w:r w:rsidRPr="00D05844">
        <w:t>ne opinion originale.</w:t>
      </w:r>
    </w:p>
    <w:p w:rsidR="0062546C" w:rsidRPr="00D05844" w:rsidRDefault="0062546C" w:rsidP="002521A5">
      <w:pPr>
        <w:spacing w:after="0"/>
        <w:ind w:left="360"/>
      </w:pPr>
      <w:r w:rsidRPr="00D05844">
        <w:t>-</w:t>
      </w:r>
      <w:r w:rsidRPr="008A6863">
        <w:t xml:space="preserve"> </w:t>
      </w:r>
      <w:r w:rsidR="002521A5" w:rsidRPr="0062546C">
        <w:rPr>
          <w:u w:val="single"/>
        </w:rPr>
        <w:tab/>
      </w:r>
      <w:r w:rsidR="002521A5" w:rsidRPr="0062546C">
        <w:rPr>
          <w:u w:val="single"/>
        </w:rPr>
        <w:tab/>
      </w:r>
      <w:r w:rsidR="002521A5" w:rsidRPr="0062546C">
        <w:rPr>
          <w:u w:val="single"/>
        </w:rPr>
        <w:tab/>
      </w:r>
      <w:r w:rsidRPr="00D05844">
        <w:rPr>
          <w:b/>
        </w:rPr>
        <w:t>que tout le monde connait</w:t>
      </w:r>
      <w:r w:rsidR="002521A5">
        <w:t>.</w:t>
      </w:r>
    </w:p>
    <w:p w:rsidR="0062546C" w:rsidRPr="00706E37" w:rsidRDefault="0062546C" w:rsidP="002521A5">
      <w:pPr>
        <w:ind w:left="360"/>
        <w:rPr>
          <w:rFonts w:cs="Open Sans"/>
          <w:shd w:val="clear" w:color="auto" w:fill="FFFFFF"/>
        </w:rPr>
      </w:pPr>
      <w:r w:rsidRPr="00D05844">
        <w:rPr>
          <w:rFonts w:cs="Open Sans"/>
          <w:shd w:val="clear" w:color="auto" w:fill="FFFFFF"/>
        </w:rPr>
        <w:t xml:space="preserve">Attention, une accroche doit </w:t>
      </w:r>
      <w:r w:rsidRPr="008A6863">
        <w:rPr>
          <w:rFonts w:cs="Open Sans"/>
          <w:b/>
          <w:shd w:val="clear" w:color="auto" w:fill="FFFFFF"/>
        </w:rPr>
        <w:t>attirer</w:t>
      </w:r>
      <w:r w:rsidRPr="00D05844">
        <w:rPr>
          <w:rFonts w:cs="Open Sans"/>
          <w:shd w:val="clear" w:color="auto" w:fill="FFFFFF"/>
        </w:rPr>
        <w:t xml:space="preserve"> l’attention mais aussi </w:t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8A6863">
        <w:rPr>
          <w:rFonts w:cs="Open Sans"/>
          <w:b/>
          <w:shd w:val="clear" w:color="auto" w:fill="FFFFFF"/>
        </w:rPr>
        <w:t>le message</w:t>
      </w:r>
      <w:r w:rsidRPr="00D05844">
        <w:rPr>
          <w:rFonts w:cs="Open Sans"/>
          <w:shd w:val="clear" w:color="auto" w:fill="FFFFFF"/>
        </w:rPr>
        <w:t xml:space="preserve"> délivré lors de la présentation. C’est une formule</w:t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62546C">
        <w:rPr>
          <w:u w:val="single"/>
        </w:rPr>
        <w:tab/>
      </w:r>
      <w:r w:rsidRPr="00D05844">
        <w:rPr>
          <w:rFonts w:cs="Open Sans"/>
          <w:shd w:val="clear" w:color="auto" w:fill="FFFFFF"/>
        </w:rPr>
        <w:t>: je capte l’attention de mon auditoire et je rentre dans le vif du sujet.</w:t>
      </w:r>
      <w:r w:rsidRPr="00D05844">
        <w:rPr>
          <w:rStyle w:val="apple-converted-space"/>
          <w:rFonts w:cs="Open Sans"/>
          <w:shd w:val="clear" w:color="auto" w:fill="FFFFFF"/>
        </w:rPr>
        <w:t> </w:t>
      </w:r>
    </w:p>
    <w:p w:rsidR="002521A5" w:rsidRDefault="0062546C" w:rsidP="002521A5">
      <w:pPr>
        <w:pStyle w:val="Prrafodelista"/>
        <w:numPr>
          <w:ilvl w:val="0"/>
          <w:numId w:val="1"/>
        </w:numPr>
        <w:spacing w:after="0"/>
      </w:pPr>
      <w:r>
        <w:t>T</w:t>
      </w:r>
      <w:r w:rsidRPr="00D05844">
        <w:t xml:space="preserve">erminer la </w:t>
      </w:r>
      <w:r w:rsidRPr="008A6863">
        <w:t xml:space="preserve">présentation par </w:t>
      </w:r>
      <w:r w:rsidRPr="002521A5">
        <w:rPr>
          <w:b/>
          <w:color w:val="0070C0"/>
          <w:u w:val="thick"/>
        </w:rPr>
        <w:t>une bonne conclusion</w:t>
      </w:r>
      <w:r w:rsidR="002521A5" w:rsidRPr="002521A5">
        <w:rPr>
          <w:b/>
          <w:color w:val="0070C0"/>
          <w:u w:val="thick"/>
        </w:rPr>
        <w:t xml:space="preserve">. </w:t>
      </w:r>
      <w:r w:rsidRPr="00D05844">
        <w:t xml:space="preserve">Une bonne conclusion </w:t>
      </w:r>
      <w:r w:rsidRPr="002521A5">
        <w:rPr>
          <w:u w:val="single"/>
        </w:rPr>
        <w:tab/>
      </w:r>
      <w:r w:rsidRPr="002521A5">
        <w:rPr>
          <w:u w:val="single"/>
        </w:rPr>
        <w:tab/>
      </w:r>
      <w:r w:rsidRPr="002521A5">
        <w:rPr>
          <w:u w:val="single"/>
        </w:rPr>
        <w:tab/>
      </w:r>
      <w:r w:rsidRPr="002521A5">
        <w:rPr>
          <w:b/>
        </w:rPr>
        <w:t>les principaux points</w:t>
      </w:r>
      <w:r w:rsidRPr="00D05844">
        <w:t xml:space="preserve"> de la présentation. Car le public se rappellera plus fortement de ce que vous avez dit en dernier.</w:t>
      </w:r>
      <w:r w:rsidR="002521A5">
        <w:t xml:space="preserve"> </w:t>
      </w:r>
      <w:r w:rsidRPr="00D05844">
        <w:t>Vous voulez que votre public se rappelle que vous êtes professionnel et positif et que</w:t>
      </w:r>
      <w:r w:rsidRPr="002521A5">
        <w:rPr>
          <w:u w:val="single"/>
        </w:rPr>
        <w:tab/>
      </w:r>
      <w:r w:rsidRPr="002521A5">
        <w:rPr>
          <w:u w:val="single"/>
        </w:rPr>
        <w:tab/>
      </w:r>
      <w:r w:rsidRPr="002521A5">
        <w:rPr>
          <w:u w:val="single"/>
        </w:rPr>
        <w:tab/>
      </w:r>
      <w:r w:rsidRPr="00D05844">
        <w:t xml:space="preserve"> votre aussi l’était.</w:t>
      </w:r>
      <w:r w:rsidR="002521A5">
        <w:t xml:space="preserve"> </w:t>
      </w:r>
    </w:p>
    <w:p w:rsidR="002521A5" w:rsidRDefault="002521A5" w:rsidP="002521A5">
      <w:pPr>
        <w:pStyle w:val="Prrafodelista"/>
        <w:spacing w:after="0"/>
        <w:ind w:left="360"/>
        <w:jc w:val="right"/>
      </w:pPr>
    </w:p>
    <w:p w:rsidR="002521A5" w:rsidRDefault="002521A5" w:rsidP="002521A5">
      <w:pPr>
        <w:tabs>
          <w:tab w:val="left" w:pos="7938"/>
        </w:tabs>
        <w:spacing w:after="0" w:line="240" w:lineRule="auto"/>
        <w:jc w:val="center"/>
        <w:rPr>
          <w:noProof/>
          <w:lang w:val="es-ES" w:eastAsia="es-ES"/>
        </w:rPr>
      </w:pPr>
      <w:r w:rsidRPr="00706E37">
        <w:rPr>
          <w:b/>
          <w:color w:val="0070C0"/>
          <w:sz w:val="48"/>
          <w:szCs w:val="48"/>
        </w:rPr>
        <w:lastRenderedPageBreak/>
        <w:t>Comment faire une bonne introduction et une bonne conclusion ?</w:t>
      </w:r>
      <w:r w:rsidRPr="00706E37">
        <w:rPr>
          <w:noProof/>
          <w:lang w:eastAsia="es-ES"/>
        </w:rPr>
        <w:t xml:space="preserve"> </w:t>
      </w:r>
    </w:p>
    <w:p w:rsidR="002521A5" w:rsidRDefault="002521A5" w:rsidP="002521A5">
      <w:pPr>
        <w:tabs>
          <w:tab w:val="left" w:pos="7938"/>
        </w:tabs>
        <w:spacing w:after="0" w:line="240" w:lineRule="auto"/>
        <w:jc w:val="center"/>
        <w:rPr>
          <w:noProof/>
          <w:lang w:eastAsia="es-ES"/>
        </w:rPr>
      </w:pPr>
      <w:r w:rsidRPr="00D05844">
        <w:rPr>
          <w:noProof/>
          <w:lang w:val="es-ES" w:eastAsia="es-ES"/>
        </w:rPr>
        <w:drawing>
          <wp:inline distT="0" distB="0" distL="0" distR="0" wp14:anchorId="6772B484" wp14:editId="368429FC">
            <wp:extent cx="4106545" cy="1895475"/>
            <wp:effectExtent l="0" t="0" r="8255" b="9525"/>
            <wp:docPr id="3" name="Imagen 3" descr="http://www.talklanguages.es/wp-content/uploads/2014/11/Intensivos-Ingles-Verano-Talk-Business-Langu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alklanguages.es/wp-content/uploads/2014/11/Intensivos-Ingles-Verano-Talk-Business-Languages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6545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21A5" w:rsidRPr="00706E37" w:rsidRDefault="002521A5" w:rsidP="002521A5">
      <w:pPr>
        <w:tabs>
          <w:tab w:val="left" w:pos="7938"/>
        </w:tabs>
        <w:spacing w:after="0" w:line="240" w:lineRule="auto"/>
        <w:jc w:val="center"/>
        <w:rPr>
          <w:b/>
          <w:color w:val="0070C0"/>
          <w:sz w:val="48"/>
          <w:szCs w:val="48"/>
        </w:rPr>
      </w:pPr>
    </w:p>
    <w:p w:rsidR="002521A5" w:rsidRPr="00D05844" w:rsidRDefault="002521A5" w:rsidP="002521A5">
      <w:pPr>
        <w:pStyle w:val="Prrafodelista"/>
        <w:numPr>
          <w:ilvl w:val="0"/>
          <w:numId w:val="2"/>
        </w:numPr>
        <w:spacing w:after="0"/>
        <w:jc w:val="both"/>
      </w:pPr>
      <w:r w:rsidRPr="002521A5">
        <w:rPr>
          <w:b/>
          <w:color w:val="0070C0"/>
          <w:u w:val="thick"/>
        </w:rPr>
        <w:t>Une bonne introduction</w:t>
      </w:r>
      <w:r w:rsidRPr="002521A5">
        <w:rPr>
          <w:color w:val="0070C0"/>
        </w:rPr>
        <w:t xml:space="preserve"> </w:t>
      </w:r>
      <w:r>
        <w:t>montre que</w:t>
      </w:r>
      <w:r w:rsidRPr="00D05844">
        <w:t xml:space="preserve"> votre présentation va être </w:t>
      </w:r>
      <w:r w:rsidRPr="002521A5">
        <w:rPr>
          <w:b/>
          <w:u w:val="single"/>
        </w:rPr>
        <w:t>intéressante et utile</w:t>
      </w:r>
      <w:r w:rsidRPr="002521A5">
        <w:rPr>
          <w:b/>
        </w:rPr>
        <w:t xml:space="preserve"> </w:t>
      </w:r>
      <w:r w:rsidRPr="008A6863">
        <w:t>à votre public.</w:t>
      </w:r>
    </w:p>
    <w:p w:rsidR="002521A5" w:rsidRDefault="002521A5" w:rsidP="002521A5">
      <w:pPr>
        <w:ind w:left="360"/>
        <w:jc w:val="both"/>
      </w:pPr>
      <w:r w:rsidRPr="00D05844">
        <w:t xml:space="preserve">Vous devez donc </w:t>
      </w:r>
      <w:r w:rsidRPr="002521A5">
        <w:rPr>
          <w:b/>
          <w:u w:val="single"/>
        </w:rPr>
        <w:t>adapter</w:t>
      </w:r>
      <w:r w:rsidRPr="00D05844">
        <w:t xml:space="preserve"> votre présentation </w:t>
      </w:r>
      <w:r w:rsidRPr="00D05844">
        <w:rPr>
          <w:b/>
        </w:rPr>
        <w:t xml:space="preserve">à votre </w:t>
      </w:r>
      <w:r w:rsidRPr="002521A5">
        <w:rPr>
          <w:b/>
          <w:u w:val="single"/>
        </w:rPr>
        <w:t>public</w:t>
      </w:r>
      <w:r w:rsidRPr="00D05844">
        <w:t xml:space="preserve">. </w:t>
      </w:r>
      <w:r>
        <w:t xml:space="preserve">Ce n’est pas la même chose de présenter les résultats au </w:t>
      </w:r>
      <w:r w:rsidRPr="002521A5">
        <w:rPr>
          <w:u w:val="single"/>
        </w:rPr>
        <w:t>Conseil d’administration</w:t>
      </w:r>
      <w:r>
        <w:t xml:space="preserve"> qu’aux </w:t>
      </w:r>
      <w:r w:rsidRPr="002521A5">
        <w:rPr>
          <w:u w:val="single"/>
        </w:rPr>
        <w:t>journalistes</w:t>
      </w:r>
      <w:r>
        <w:t xml:space="preserve"> ou aux </w:t>
      </w:r>
      <w:r w:rsidRPr="002521A5">
        <w:rPr>
          <w:u w:val="single"/>
        </w:rPr>
        <w:t>Syndicats</w:t>
      </w:r>
      <w:r>
        <w:t>.</w:t>
      </w:r>
      <w:r w:rsidRPr="008A6863">
        <w:t xml:space="preserve"> </w:t>
      </w:r>
      <w:r>
        <w:t xml:space="preserve"> </w:t>
      </w:r>
    </w:p>
    <w:p w:rsidR="002521A5" w:rsidRPr="00D05844" w:rsidRDefault="002521A5" w:rsidP="002521A5">
      <w:pPr>
        <w:pStyle w:val="Prrafodelista"/>
        <w:numPr>
          <w:ilvl w:val="0"/>
          <w:numId w:val="2"/>
        </w:numPr>
        <w:jc w:val="both"/>
      </w:pPr>
      <w:r>
        <w:t xml:space="preserve">Vous devez </w:t>
      </w:r>
      <w:r w:rsidRPr="00D05844">
        <w:t xml:space="preserve">asseoir votre </w:t>
      </w:r>
      <w:r w:rsidRPr="002521A5">
        <w:rPr>
          <w:b/>
          <w:u w:val="single"/>
        </w:rPr>
        <w:t>autorité</w:t>
      </w:r>
      <w:r w:rsidRPr="00D05844">
        <w:t xml:space="preserve">. Présentez votre trajectoire professionnelle pour montrer que vous êtes un </w:t>
      </w:r>
      <w:r w:rsidRPr="002521A5">
        <w:rPr>
          <w:b/>
          <w:u w:val="single"/>
        </w:rPr>
        <w:t>expert</w:t>
      </w:r>
      <w:r w:rsidRPr="00D05844">
        <w:t xml:space="preserve"> dans la matière que vous allez présenter.</w:t>
      </w:r>
    </w:p>
    <w:p w:rsidR="002521A5" w:rsidRPr="00D05844" w:rsidRDefault="002521A5" w:rsidP="002521A5">
      <w:pPr>
        <w:pStyle w:val="Prrafodelista"/>
        <w:jc w:val="both"/>
      </w:pPr>
    </w:p>
    <w:p w:rsidR="002521A5" w:rsidRPr="00D05844" w:rsidRDefault="002521A5" w:rsidP="002521A5">
      <w:pPr>
        <w:pStyle w:val="Prrafodelista"/>
        <w:numPr>
          <w:ilvl w:val="0"/>
          <w:numId w:val="2"/>
        </w:numPr>
        <w:jc w:val="both"/>
      </w:pPr>
      <w:r w:rsidRPr="00D05844">
        <w:t xml:space="preserve">Vous devez </w:t>
      </w:r>
      <w:r w:rsidRPr="00D05844">
        <w:rPr>
          <w:b/>
        </w:rPr>
        <w:t xml:space="preserve">créer un </w:t>
      </w:r>
      <w:r w:rsidRPr="002521A5">
        <w:rPr>
          <w:b/>
          <w:u w:val="single"/>
        </w:rPr>
        <w:t>lien</w:t>
      </w:r>
      <w:r w:rsidRPr="00D05844">
        <w:rPr>
          <w:b/>
        </w:rPr>
        <w:t xml:space="preserve"> avec le public</w:t>
      </w:r>
    </w:p>
    <w:p w:rsidR="002521A5" w:rsidRDefault="002521A5" w:rsidP="002521A5">
      <w:pPr>
        <w:pStyle w:val="Prrafodelista"/>
        <w:spacing w:after="0"/>
        <w:ind w:left="360"/>
        <w:jc w:val="both"/>
      </w:pPr>
      <w:r w:rsidRPr="00D05844">
        <w:t xml:space="preserve">Demander combien de personnes dans la salle ont la même </w:t>
      </w:r>
      <w:r w:rsidRPr="002521A5">
        <w:rPr>
          <w:u w:val="single"/>
        </w:rPr>
        <w:t>profession</w:t>
      </w:r>
      <w:r w:rsidRPr="00D05844">
        <w:t xml:space="preserve"> que vous, pour vous adresser à des </w:t>
      </w:r>
      <w:r w:rsidRPr="002521A5">
        <w:rPr>
          <w:u w:val="single"/>
        </w:rPr>
        <w:t>paires</w:t>
      </w:r>
      <w:r w:rsidRPr="00D05844">
        <w:t xml:space="preserve">. Et donnez aussi la bienvenue aux autres pour les </w:t>
      </w:r>
      <w:r w:rsidRPr="002521A5">
        <w:rPr>
          <w:u w:val="single"/>
        </w:rPr>
        <w:t>inclure</w:t>
      </w:r>
      <w:r w:rsidRPr="00D05844">
        <w:t>.</w:t>
      </w:r>
      <w:r>
        <w:t xml:space="preserve"> </w:t>
      </w:r>
    </w:p>
    <w:p w:rsidR="002521A5" w:rsidRPr="00D05844" w:rsidRDefault="002521A5" w:rsidP="002521A5">
      <w:pPr>
        <w:pStyle w:val="Prrafodelista"/>
        <w:spacing w:after="0"/>
        <w:ind w:left="360"/>
        <w:jc w:val="both"/>
      </w:pPr>
      <w:r w:rsidRPr="00D05844">
        <w:t xml:space="preserve">Si le public ne partage pas votre </w:t>
      </w:r>
      <w:r w:rsidRPr="002521A5">
        <w:rPr>
          <w:u w:val="single"/>
        </w:rPr>
        <w:t>opinion</w:t>
      </w:r>
      <w:r w:rsidRPr="00D05844">
        <w:t> : «  Je sais que ma présentation soulèvera des questions, des réactions et je répondrai à toutes vos questions dans le temps qu’on aura.… »</w:t>
      </w:r>
    </w:p>
    <w:p w:rsidR="002521A5" w:rsidRPr="00D05844" w:rsidRDefault="002521A5" w:rsidP="002521A5">
      <w:pPr>
        <w:spacing w:after="0"/>
        <w:ind w:left="360"/>
        <w:jc w:val="both"/>
      </w:pPr>
      <w:r w:rsidRPr="00D05844">
        <w:t xml:space="preserve">Si votre présentation est à une </w:t>
      </w:r>
      <w:r w:rsidRPr="002521A5">
        <w:rPr>
          <w:u w:val="single"/>
        </w:rPr>
        <w:t>date</w:t>
      </w:r>
      <w:r w:rsidRPr="00D05844">
        <w:t xml:space="preserve"> particulière : le jour d’un anniversaire, la </w:t>
      </w:r>
      <w:r w:rsidRPr="002521A5">
        <w:rPr>
          <w:u w:val="single"/>
        </w:rPr>
        <w:t>veille</w:t>
      </w:r>
      <w:r w:rsidRPr="00D05844">
        <w:t xml:space="preserve"> des vacances, vous devez le mentionner puisque tout le monde le sait. Cela créera </w:t>
      </w:r>
      <w:r>
        <w:t xml:space="preserve">une </w:t>
      </w:r>
      <w:r w:rsidRPr="002521A5">
        <w:rPr>
          <w:u w:val="single"/>
        </w:rPr>
        <w:t>connivence</w:t>
      </w:r>
      <w:r w:rsidRPr="00D05844">
        <w:t xml:space="preserve"> entre vous et le public.</w:t>
      </w:r>
    </w:p>
    <w:p w:rsidR="002521A5" w:rsidRPr="00D05844" w:rsidRDefault="002521A5" w:rsidP="002521A5">
      <w:pPr>
        <w:ind w:left="360"/>
        <w:jc w:val="both"/>
      </w:pPr>
      <w:r w:rsidRPr="00D05844">
        <w:t xml:space="preserve">De cette façon, vous relâchez les tensions et si votre public est </w:t>
      </w:r>
      <w:r w:rsidRPr="002521A5">
        <w:rPr>
          <w:u w:val="single"/>
        </w:rPr>
        <w:t>détendu</w:t>
      </w:r>
      <w:r w:rsidRPr="00D05844">
        <w:t>, vous êtes aussi détendu.</w:t>
      </w:r>
    </w:p>
    <w:p w:rsidR="002521A5" w:rsidRPr="00D05844" w:rsidRDefault="002521A5" w:rsidP="002521A5">
      <w:pPr>
        <w:pStyle w:val="Prrafodelista"/>
        <w:numPr>
          <w:ilvl w:val="0"/>
          <w:numId w:val="2"/>
        </w:numPr>
        <w:jc w:val="both"/>
      </w:pPr>
      <w:r w:rsidRPr="00D05844">
        <w:t xml:space="preserve">Vous devez </w:t>
      </w:r>
      <w:r w:rsidRPr="00D05844">
        <w:rPr>
          <w:b/>
        </w:rPr>
        <w:t xml:space="preserve">obtenir </w:t>
      </w:r>
      <w:r w:rsidRPr="002521A5">
        <w:rPr>
          <w:b/>
          <w:u w:val="single"/>
        </w:rPr>
        <w:t>l’attention</w:t>
      </w:r>
      <w:r w:rsidRPr="00D05844">
        <w:t xml:space="preserve"> du public. </w:t>
      </w:r>
      <w:r>
        <w:t xml:space="preserve">Faites </w:t>
      </w:r>
      <w:r w:rsidRPr="00897EBD">
        <w:rPr>
          <w:b/>
          <w:color w:val="0070C0"/>
          <w:u w:val="thick"/>
        </w:rPr>
        <w:t>une bonne accroche</w:t>
      </w:r>
      <w:r>
        <w:t xml:space="preserve">. </w:t>
      </w:r>
      <w:r w:rsidRPr="00D05844">
        <w:t>3 façons de commencer :</w:t>
      </w:r>
    </w:p>
    <w:p w:rsidR="002521A5" w:rsidRPr="00D05844" w:rsidRDefault="002521A5" w:rsidP="002521A5">
      <w:pPr>
        <w:pStyle w:val="Prrafodelista"/>
        <w:spacing w:after="0"/>
        <w:ind w:left="360"/>
        <w:jc w:val="both"/>
      </w:pPr>
      <w:r w:rsidRPr="00D05844">
        <w:t xml:space="preserve">- par une </w:t>
      </w:r>
      <w:r w:rsidRPr="002521A5">
        <w:rPr>
          <w:b/>
          <w:u w:val="single"/>
        </w:rPr>
        <w:t>anecdote</w:t>
      </w:r>
      <w:r w:rsidRPr="00D05844">
        <w:t xml:space="preserve"> </w:t>
      </w:r>
      <w:r w:rsidRPr="00D05844">
        <w:rPr>
          <w:b/>
        </w:rPr>
        <w:t>personnelle</w:t>
      </w:r>
      <w:r>
        <w:rPr>
          <w:b/>
        </w:rPr>
        <w:t>, pour créer un lien  avec votre</w:t>
      </w:r>
      <w:r w:rsidRPr="00D05844">
        <w:rPr>
          <w:b/>
        </w:rPr>
        <w:t xml:space="preserve"> public</w:t>
      </w:r>
      <w:r>
        <w:rPr>
          <w:b/>
        </w:rPr>
        <w:t>.</w:t>
      </w:r>
    </w:p>
    <w:p w:rsidR="002521A5" w:rsidRPr="00D05844" w:rsidRDefault="002521A5" w:rsidP="002521A5">
      <w:pPr>
        <w:pStyle w:val="Prrafodelista"/>
        <w:spacing w:after="0"/>
        <w:ind w:left="360"/>
        <w:jc w:val="both"/>
      </w:pPr>
      <w:r w:rsidRPr="00D05844">
        <w:t xml:space="preserve">- par une </w:t>
      </w:r>
      <w:r w:rsidRPr="002521A5">
        <w:rPr>
          <w:b/>
          <w:u w:val="single"/>
        </w:rPr>
        <w:t>question</w:t>
      </w:r>
      <w:r w:rsidRPr="00D05844">
        <w:rPr>
          <w:b/>
        </w:rPr>
        <w:t xml:space="preserve"> (Comment… ? Pourquoi… ?) </w:t>
      </w:r>
      <w:proofErr w:type="gramStart"/>
      <w:r w:rsidRPr="00D05844">
        <w:rPr>
          <w:b/>
        </w:rPr>
        <w:t>pour</w:t>
      </w:r>
      <w:proofErr w:type="gramEnd"/>
      <w:r w:rsidRPr="00D05844">
        <w:rPr>
          <w:b/>
        </w:rPr>
        <w:t xml:space="preserve"> mettre le public en situation problématique, </w:t>
      </w:r>
      <w:r>
        <w:rPr>
          <w:b/>
        </w:rPr>
        <w:t xml:space="preserve">pour </w:t>
      </w:r>
      <w:r w:rsidRPr="00D05844">
        <w:rPr>
          <w:b/>
        </w:rPr>
        <w:t xml:space="preserve"> suscite</w:t>
      </w:r>
      <w:r>
        <w:rPr>
          <w:b/>
        </w:rPr>
        <w:t>r</w:t>
      </w:r>
      <w:r w:rsidRPr="00D05844">
        <w:rPr>
          <w:b/>
        </w:rPr>
        <w:t xml:space="preserve"> chez lui le besoin d’apprendre et donc de vous écouter</w:t>
      </w:r>
      <w:r>
        <w:rPr>
          <w:b/>
        </w:rPr>
        <w:t>.</w:t>
      </w:r>
    </w:p>
    <w:p w:rsidR="002521A5" w:rsidRPr="00D05844" w:rsidRDefault="002521A5" w:rsidP="002521A5">
      <w:pPr>
        <w:spacing w:after="0"/>
        <w:ind w:left="360"/>
        <w:jc w:val="both"/>
      </w:pPr>
      <w:r w:rsidRPr="00D05844">
        <w:t xml:space="preserve">- par une </w:t>
      </w:r>
      <w:r w:rsidRPr="002521A5">
        <w:rPr>
          <w:b/>
          <w:u w:val="single"/>
        </w:rPr>
        <w:t>information</w:t>
      </w:r>
      <w:r w:rsidRPr="00D05844">
        <w:rPr>
          <w:b/>
        </w:rPr>
        <w:t xml:space="preserve"> surprenante</w:t>
      </w:r>
      <w:r>
        <w:rPr>
          <w:b/>
        </w:rPr>
        <w:t xml:space="preserve"> : </w:t>
      </w:r>
      <w:r w:rsidRPr="00D05844">
        <w:t>un</w:t>
      </w:r>
      <w:r>
        <w:t>e</w:t>
      </w:r>
      <w:r w:rsidRPr="00D05844">
        <w:t xml:space="preserve"> statistique</w:t>
      </w:r>
      <w:r>
        <w:t>, u</w:t>
      </w:r>
      <w:r w:rsidRPr="00D05844">
        <w:t>ne opinion originale.</w:t>
      </w:r>
    </w:p>
    <w:p w:rsidR="002521A5" w:rsidRPr="00D05844" w:rsidRDefault="002521A5" w:rsidP="002521A5">
      <w:pPr>
        <w:spacing w:after="0"/>
        <w:ind w:left="360"/>
        <w:jc w:val="both"/>
      </w:pPr>
      <w:r w:rsidRPr="00D05844">
        <w:t>-</w:t>
      </w:r>
      <w:r w:rsidRPr="008A6863">
        <w:t xml:space="preserve"> </w:t>
      </w:r>
      <w:r w:rsidRPr="002521A5">
        <w:rPr>
          <w:u w:val="single"/>
        </w:rPr>
        <w:t>un fait d’</w:t>
      </w:r>
      <w:r w:rsidRPr="002521A5">
        <w:rPr>
          <w:b/>
          <w:u w:val="single"/>
        </w:rPr>
        <w:t>actualité</w:t>
      </w:r>
      <w:r w:rsidRPr="00D05844">
        <w:rPr>
          <w:b/>
        </w:rPr>
        <w:t xml:space="preserve"> que tout le monde connait</w:t>
      </w:r>
      <w:r w:rsidRPr="00D05844">
        <w:t xml:space="preserve">   </w:t>
      </w:r>
    </w:p>
    <w:p w:rsidR="002521A5" w:rsidRPr="00706E37" w:rsidRDefault="002521A5" w:rsidP="002521A5">
      <w:pPr>
        <w:ind w:left="360"/>
        <w:jc w:val="both"/>
        <w:rPr>
          <w:rFonts w:cs="Open Sans"/>
          <w:shd w:val="clear" w:color="auto" w:fill="FFFFFF"/>
        </w:rPr>
      </w:pPr>
      <w:r w:rsidRPr="00D05844">
        <w:rPr>
          <w:rFonts w:cs="Open Sans"/>
          <w:shd w:val="clear" w:color="auto" w:fill="FFFFFF"/>
        </w:rPr>
        <w:t xml:space="preserve">Attention, une accroche doit </w:t>
      </w:r>
      <w:r w:rsidRPr="008A6863">
        <w:rPr>
          <w:rFonts w:cs="Open Sans"/>
          <w:b/>
          <w:shd w:val="clear" w:color="auto" w:fill="FFFFFF"/>
        </w:rPr>
        <w:t>attirer</w:t>
      </w:r>
      <w:r w:rsidRPr="00D05844">
        <w:rPr>
          <w:rFonts w:cs="Open Sans"/>
          <w:shd w:val="clear" w:color="auto" w:fill="FFFFFF"/>
        </w:rPr>
        <w:t xml:space="preserve"> l’attention mais aussi </w:t>
      </w:r>
      <w:r w:rsidRPr="002521A5">
        <w:rPr>
          <w:rFonts w:cs="Open Sans"/>
          <w:b/>
          <w:u w:val="single"/>
          <w:shd w:val="clear" w:color="auto" w:fill="FFFFFF"/>
        </w:rPr>
        <w:t>servir</w:t>
      </w:r>
      <w:r w:rsidRPr="008A6863">
        <w:rPr>
          <w:rFonts w:cs="Open Sans"/>
          <w:b/>
          <w:shd w:val="clear" w:color="auto" w:fill="FFFFFF"/>
        </w:rPr>
        <w:t xml:space="preserve"> le message</w:t>
      </w:r>
      <w:r w:rsidRPr="00D05844">
        <w:rPr>
          <w:rFonts w:cs="Open Sans"/>
          <w:shd w:val="clear" w:color="auto" w:fill="FFFFFF"/>
        </w:rPr>
        <w:t xml:space="preserve"> délivré lors de la présentation. C’est une formule </w:t>
      </w:r>
      <w:r w:rsidRPr="002521A5">
        <w:rPr>
          <w:rFonts w:cs="Open Sans"/>
          <w:u w:val="single"/>
          <w:shd w:val="clear" w:color="auto" w:fill="FFFFFF"/>
        </w:rPr>
        <w:t>« 2 en 1 »</w:t>
      </w:r>
      <w:r w:rsidRPr="00D05844">
        <w:rPr>
          <w:rFonts w:cs="Open Sans"/>
          <w:shd w:val="clear" w:color="auto" w:fill="FFFFFF"/>
        </w:rPr>
        <w:t xml:space="preserve"> : je capte l’attention de mon auditoire et je rentre dans le vif du sujet.</w:t>
      </w:r>
      <w:r w:rsidRPr="00D05844">
        <w:rPr>
          <w:rStyle w:val="apple-converted-space"/>
          <w:rFonts w:cs="Open Sans"/>
          <w:shd w:val="clear" w:color="auto" w:fill="FFFFFF"/>
        </w:rPr>
        <w:t> </w:t>
      </w:r>
    </w:p>
    <w:p w:rsidR="002521A5" w:rsidRPr="008A6863" w:rsidRDefault="002521A5" w:rsidP="002521A5">
      <w:pPr>
        <w:pStyle w:val="Prrafodelista"/>
        <w:numPr>
          <w:ilvl w:val="0"/>
          <w:numId w:val="2"/>
        </w:numPr>
        <w:spacing w:after="0"/>
        <w:jc w:val="both"/>
        <w:rPr>
          <w:b/>
        </w:rPr>
      </w:pPr>
      <w:r>
        <w:t>T</w:t>
      </w:r>
      <w:r w:rsidRPr="00D05844">
        <w:t xml:space="preserve">erminer la </w:t>
      </w:r>
      <w:r w:rsidRPr="008A6863">
        <w:t xml:space="preserve">présentation par </w:t>
      </w:r>
      <w:r w:rsidRPr="008A6863">
        <w:rPr>
          <w:b/>
          <w:color w:val="0070C0"/>
          <w:u w:val="thick"/>
        </w:rPr>
        <w:t>une bonne conclusion</w:t>
      </w:r>
    </w:p>
    <w:p w:rsidR="002521A5" w:rsidRPr="00D05844" w:rsidRDefault="002521A5" w:rsidP="002521A5">
      <w:pPr>
        <w:spacing w:after="0"/>
        <w:ind w:left="360"/>
        <w:jc w:val="both"/>
      </w:pPr>
      <w:r w:rsidRPr="00D05844">
        <w:t xml:space="preserve">Une bonne conclusion </w:t>
      </w:r>
      <w:r w:rsidRPr="002521A5">
        <w:rPr>
          <w:b/>
          <w:u w:val="single"/>
        </w:rPr>
        <w:t>reprend</w:t>
      </w:r>
      <w:r w:rsidRPr="00F57407">
        <w:rPr>
          <w:b/>
        </w:rPr>
        <w:t xml:space="preserve"> les principaux points</w:t>
      </w:r>
      <w:r w:rsidRPr="00D05844">
        <w:t xml:space="preserve"> de la présentation. Car le public se rappellera plus fortement de ce que vous avez dit en dernier.</w:t>
      </w:r>
    </w:p>
    <w:p w:rsidR="002521A5" w:rsidRDefault="002521A5" w:rsidP="002521A5">
      <w:pPr>
        <w:ind w:left="360"/>
        <w:jc w:val="both"/>
      </w:pPr>
      <w:r w:rsidRPr="00D05844">
        <w:t xml:space="preserve">Vous voulez que votre public se rappelle que vous êtes professionnel et positif et que votre </w:t>
      </w:r>
      <w:r w:rsidRPr="002521A5">
        <w:rPr>
          <w:u w:val="single"/>
        </w:rPr>
        <w:t>exposé</w:t>
      </w:r>
      <w:r w:rsidRPr="00D05844">
        <w:t xml:space="preserve"> aussi l’était.</w:t>
      </w:r>
    </w:p>
    <w:p w:rsidR="002521A5" w:rsidRDefault="002521A5" w:rsidP="002521A5">
      <w:pPr>
        <w:pStyle w:val="Prrafodelista"/>
        <w:spacing w:after="0"/>
        <w:ind w:left="360"/>
      </w:pPr>
    </w:p>
    <w:p w:rsidR="002521A5" w:rsidRDefault="002521A5" w:rsidP="002521A5">
      <w:pPr>
        <w:pStyle w:val="Prrafodelista"/>
        <w:spacing w:after="0"/>
        <w:ind w:left="360"/>
        <w:jc w:val="right"/>
      </w:pPr>
      <w:bookmarkStart w:id="0" w:name="_GoBack"/>
      <w:bookmarkEnd w:id="0"/>
    </w:p>
    <w:p w:rsidR="002521A5" w:rsidRDefault="002521A5" w:rsidP="002521A5">
      <w:pPr>
        <w:pStyle w:val="Prrafodelista"/>
        <w:spacing w:after="0"/>
        <w:ind w:left="360"/>
        <w:jc w:val="right"/>
      </w:pPr>
    </w:p>
    <w:p w:rsidR="002521A5" w:rsidRDefault="002521A5" w:rsidP="002521A5">
      <w:pPr>
        <w:pStyle w:val="Prrafodelista"/>
        <w:spacing w:after="0"/>
        <w:ind w:left="360"/>
        <w:jc w:val="right"/>
      </w:pPr>
    </w:p>
    <w:p w:rsidR="0062546C" w:rsidRPr="002521A5" w:rsidRDefault="002521A5" w:rsidP="002521A5">
      <w:pPr>
        <w:pStyle w:val="Prrafodelista"/>
        <w:spacing w:after="0"/>
        <w:ind w:left="360"/>
        <w:rPr>
          <w:i/>
          <w:sz w:val="18"/>
          <w:szCs w:val="18"/>
        </w:rPr>
      </w:pPr>
      <w:r w:rsidRPr="002521A5">
        <w:rPr>
          <w:i/>
          <w:sz w:val="18"/>
          <w:szCs w:val="18"/>
        </w:rPr>
        <w:t xml:space="preserve">Source :  </w:t>
      </w:r>
      <w:r w:rsidRPr="002521A5">
        <w:rPr>
          <w:i/>
          <w:noProof/>
          <w:sz w:val="18"/>
          <w:szCs w:val="18"/>
          <w:lang w:val="es-ES" w:eastAsia="es-ES"/>
        </w:rPr>
        <w:drawing>
          <wp:inline distT="0" distB="0" distL="0" distR="0" wp14:anchorId="330F96D8" wp14:editId="781AAC90">
            <wp:extent cx="228600" cy="273132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3231" t="17666" r="70594" b="24290"/>
                    <a:stretch/>
                  </pic:blipFill>
                  <pic:spPr bwMode="auto">
                    <a:xfrm>
                      <a:off x="0" y="0"/>
                      <a:ext cx="228937" cy="2735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521A5">
        <w:rPr>
          <w:i/>
          <w:sz w:val="18"/>
          <w:szCs w:val="18"/>
        </w:rPr>
        <w:t xml:space="preserve"> </w:t>
      </w:r>
      <w:hyperlink r:id="rId8" w:history="1">
        <w:r w:rsidRPr="002521A5">
          <w:rPr>
            <w:rStyle w:val="Hipervnculo"/>
            <w:i/>
            <w:sz w:val="18"/>
            <w:szCs w:val="18"/>
          </w:rPr>
          <w:t>https://www.youtube.com/watch?v=NyE1Kz0e--0</w:t>
        </w:r>
      </w:hyperlink>
    </w:p>
    <w:sectPr w:rsidR="0062546C" w:rsidRPr="002521A5" w:rsidSect="0062546C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685000"/>
    <w:multiLevelType w:val="hybridMultilevel"/>
    <w:tmpl w:val="D17615E0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7F1516C9"/>
    <w:multiLevelType w:val="hybridMultilevel"/>
    <w:tmpl w:val="CCB259E8"/>
    <w:lvl w:ilvl="0" w:tplc="7B98F1E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46C"/>
    <w:rsid w:val="000A43B5"/>
    <w:rsid w:val="001E7684"/>
    <w:rsid w:val="002521A5"/>
    <w:rsid w:val="00525AE7"/>
    <w:rsid w:val="0057432B"/>
    <w:rsid w:val="0062546C"/>
    <w:rsid w:val="00EF2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546C"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qFormat/>
    <w:rsid w:val="001E7684"/>
    <w:pPr>
      <w:jc w:val="center"/>
    </w:pPr>
    <w:rPr>
      <w:rFonts w:cstheme="minorHAnsi"/>
      <w:b/>
      <w:color w:val="0070C0"/>
      <w:sz w:val="48"/>
      <w:szCs w:val="48"/>
      <w:lang w:val="es-ES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character" w:styleId="Hipervnculo">
    <w:name w:val="Hyperlink"/>
    <w:basedOn w:val="Fuentedeprrafopredeter"/>
    <w:uiPriority w:val="99"/>
    <w:unhideWhenUsed/>
    <w:rsid w:val="0062546C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62546C"/>
    <w:pPr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62546C"/>
  </w:style>
  <w:style w:type="paragraph" w:styleId="Textodeglobo">
    <w:name w:val="Balloon Text"/>
    <w:basedOn w:val="Normal"/>
    <w:link w:val="TextodegloboCar"/>
    <w:uiPriority w:val="99"/>
    <w:semiHidden/>
    <w:unhideWhenUsed/>
    <w:rsid w:val="006254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2546C"/>
    <w:rPr>
      <w:rFonts w:ascii="Tahoma" w:hAnsi="Tahoma" w:cs="Tahoma"/>
      <w:sz w:val="16"/>
      <w:szCs w:val="16"/>
      <w:lang w:val="fr-FR"/>
    </w:rPr>
  </w:style>
  <w:style w:type="table" w:styleId="Tablaconcuadrcula">
    <w:name w:val="Table Grid"/>
    <w:basedOn w:val="Tablanormal"/>
    <w:uiPriority w:val="59"/>
    <w:rsid w:val="006254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546C"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qFormat/>
    <w:rsid w:val="001E7684"/>
    <w:pPr>
      <w:jc w:val="center"/>
    </w:pPr>
    <w:rPr>
      <w:rFonts w:cstheme="minorHAnsi"/>
      <w:b/>
      <w:color w:val="0070C0"/>
      <w:sz w:val="48"/>
      <w:szCs w:val="48"/>
      <w:lang w:val="es-ES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character" w:styleId="Hipervnculo">
    <w:name w:val="Hyperlink"/>
    <w:basedOn w:val="Fuentedeprrafopredeter"/>
    <w:uiPriority w:val="99"/>
    <w:unhideWhenUsed/>
    <w:rsid w:val="0062546C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62546C"/>
    <w:pPr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62546C"/>
  </w:style>
  <w:style w:type="paragraph" w:styleId="Textodeglobo">
    <w:name w:val="Balloon Text"/>
    <w:basedOn w:val="Normal"/>
    <w:link w:val="TextodegloboCar"/>
    <w:uiPriority w:val="99"/>
    <w:semiHidden/>
    <w:unhideWhenUsed/>
    <w:rsid w:val="006254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2546C"/>
    <w:rPr>
      <w:rFonts w:ascii="Tahoma" w:hAnsi="Tahoma" w:cs="Tahoma"/>
      <w:sz w:val="16"/>
      <w:szCs w:val="16"/>
      <w:lang w:val="fr-FR"/>
    </w:rPr>
  </w:style>
  <w:style w:type="table" w:styleId="Tablaconcuadrcula">
    <w:name w:val="Table Grid"/>
    <w:basedOn w:val="Tablanormal"/>
    <w:uiPriority w:val="59"/>
    <w:rsid w:val="006254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NyE1Kz0e--0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729</Words>
  <Characters>4011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2016-05-26T08:53:00Z</dcterms:created>
  <dcterms:modified xsi:type="dcterms:W3CDTF">2016-05-26T09:42:00Z</dcterms:modified>
</cp:coreProperties>
</file>